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C24D" w14:textId="77777777" w:rsidR="008A7060" w:rsidRPr="00882419" w:rsidRDefault="008A7060" w:rsidP="008A7060">
      <w:pPr>
        <w:jc w:val="right"/>
        <w:rPr>
          <w:rFonts w:ascii="Arial" w:hAnsi="Arial" w:cs="Arial"/>
        </w:rPr>
      </w:pPr>
      <w:r w:rsidRPr="00882419">
        <w:rPr>
          <w:rFonts w:ascii="Arial" w:hAnsi="Arial" w:cs="Arial"/>
        </w:rPr>
        <w:t>P-16</w:t>
      </w:r>
    </w:p>
    <w:p w14:paraId="75E7CCF3" w14:textId="77777777" w:rsidR="008A7060" w:rsidRPr="00882419" w:rsidRDefault="008A7060" w:rsidP="008A7060">
      <w:pPr>
        <w:pStyle w:val="Titulo1"/>
        <w:jc w:val="right"/>
        <w:rPr>
          <w:rFonts w:ascii="Arial" w:hAnsi="Arial"/>
        </w:rPr>
      </w:pPr>
    </w:p>
    <w:p w14:paraId="58AE8355" w14:textId="77777777" w:rsidR="008A7060" w:rsidRPr="00882419" w:rsidRDefault="008A7060" w:rsidP="0096063F">
      <w:pPr>
        <w:pStyle w:val="Titulo1"/>
        <w:jc w:val="center"/>
        <w:rPr>
          <w:rFonts w:ascii="Arial" w:hAnsi="Arial"/>
        </w:rPr>
      </w:pPr>
      <w:r w:rsidRPr="00882419">
        <w:rPr>
          <w:rFonts w:ascii="Arial" w:hAnsi="Arial"/>
        </w:rPr>
        <w:t>NORMA para la difusión a la ciudadanía de la Ley de Ingresos y del Presupuesto de Egresos.</w:t>
      </w:r>
    </w:p>
    <w:p w14:paraId="39F133DD" w14:textId="77777777" w:rsidR="008A7060" w:rsidRPr="00882419" w:rsidRDefault="008A7060" w:rsidP="008A7060">
      <w:pPr>
        <w:pStyle w:val="Texto"/>
        <w:spacing w:after="0"/>
        <w:ind w:firstLine="289"/>
      </w:pPr>
    </w:p>
    <w:p w14:paraId="755F72E8" w14:textId="77777777" w:rsidR="00510EAE" w:rsidRPr="00882419" w:rsidRDefault="00510EAE" w:rsidP="00510EAE">
      <w:pPr>
        <w:jc w:val="right"/>
        <w:rPr>
          <w:rFonts w:ascii="Arial" w:hAnsi="Arial" w:cs="Arial"/>
          <w:sz w:val="20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02"/>
      </w:tblGrid>
      <w:tr w:rsidR="00882419" w:rsidRPr="00882419" w14:paraId="40B490E5" w14:textId="77777777" w:rsidTr="005D7FBF">
        <w:trPr>
          <w:trHeight w:val="375"/>
          <w:tblHeader/>
        </w:trPr>
        <w:tc>
          <w:tcPr>
            <w:tcW w:w="908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9C83560" w14:textId="04A563EF" w:rsidR="008A7060" w:rsidRPr="00882419" w:rsidRDefault="008A7060" w:rsidP="008A7060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Honorable Ayuntamiento del Municipio de </w:t>
            </w:r>
            <w:r w:rsidR="00F84C9C">
              <w:rPr>
                <w:rFonts w:ascii="Arial" w:hAnsi="Arial" w:cs="Arial"/>
                <w:b/>
                <w:bCs/>
                <w:sz w:val="20"/>
                <w:lang w:val="es-MX"/>
              </w:rPr>
              <w:t>Ziracuaretiro</w:t>
            </w:r>
            <w:r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, </w:t>
            </w:r>
            <w:r w:rsidR="008F0C1E"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>Michoacán</w:t>
            </w:r>
          </w:p>
        </w:tc>
      </w:tr>
      <w:tr w:rsidR="00882419" w:rsidRPr="00882419" w14:paraId="094E4092" w14:textId="77777777" w:rsidTr="005D7FBF">
        <w:trPr>
          <w:trHeight w:val="315"/>
          <w:tblHeader/>
        </w:trPr>
        <w:tc>
          <w:tcPr>
            <w:tcW w:w="908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A27860B" w14:textId="77777777" w:rsidR="008A7060" w:rsidRPr="00882419" w:rsidRDefault="008A7060" w:rsidP="00702CA9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</w:t>
            </w:r>
            <w:r w:rsidR="00F1537C"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Administración Municipal </w:t>
            </w:r>
            <w:r w:rsidR="00803C67">
              <w:rPr>
                <w:rFonts w:ascii="Arial" w:hAnsi="Arial" w:cs="Arial"/>
                <w:b/>
                <w:bCs/>
                <w:sz w:val="20"/>
                <w:lang w:val="es-MX"/>
              </w:rPr>
              <w:t>2021-2024</w:t>
            </w:r>
          </w:p>
        </w:tc>
      </w:tr>
      <w:tr w:rsidR="00882419" w:rsidRPr="00882419" w14:paraId="6D7AF090" w14:textId="77777777" w:rsidTr="005D7FBF">
        <w:trPr>
          <w:trHeight w:val="315"/>
          <w:tblHeader/>
        </w:trPr>
        <w:tc>
          <w:tcPr>
            <w:tcW w:w="908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A0FDC16" w14:textId="0F4C92B0" w:rsidR="008A7060" w:rsidRPr="00882419" w:rsidRDefault="008A7060" w:rsidP="008A7060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Presupuesto de Egresos </w:t>
            </w:r>
            <w:r w:rsidR="004F149E" w:rsidRPr="00882419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Modificado </w:t>
            </w:r>
            <w:r w:rsidR="00E43AA5">
              <w:rPr>
                <w:rFonts w:ascii="Arial" w:hAnsi="Arial" w:cs="Arial"/>
                <w:b/>
                <w:bCs/>
                <w:sz w:val="20"/>
                <w:lang w:val="es-MX"/>
              </w:rPr>
              <w:t>para el Ejercicio Fiscal 202</w:t>
            </w:r>
            <w:r w:rsidR="00573A24">
              <w:rPr>
                <w:rFonts w:ascii="Arial" w:hAnsi="Arial" w:cs="Arial"/>
                <w:b/>
                <w:bCs/>
                <w:sz w:val="20"/>
                <w:lang w:val="es-MX"/>
              </w:rPr>
              <w:t>3</w:t>
            </w:r>
          </w:p>
        </w:tc>
      </w:tr>
      <w:tr w:rsidR="00882419" w:rsidRPr="00882419" w14:paraId="15BCA27A" w14:textId="77777777" w:rsidTr="005D7FBF">
        <w:trPr>
          <w:trHeight w:val="315"/>
          <w:tblHeader/>
        </w:trPr>
        <w:tc>
          <w:tcPr>
            <w:tcW w:w="1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06BA379" w14:textId="77777777" w:rsidR="008A7060" w:rsidRPr="00882419" w:rsidRDefault="008A7060" w:rsidP="008A7060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1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5C6B26CE" w14:textId="77777777" w:rsidR="008A7060" w:rsidRPr="00882419" w:rsidRDefault="008A7060" w:rsidP="008A7060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882419" w:rsidRPr="00882419" w14:paraId="70424034" w14:textId="77777777" w:rsidTr="005D7FBF">
        <w:trPr>
          <w:trHeight w:val="495"/>
          <w:tblHeader/>
        </w:trPr>
        <w:tc>
          <w:tcPr>
            <w:tcW w:w="1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noWrap/>
            <w:hideMark/>
          </w:tcPr>
          <w:p w14:paraId="00B1DC8B" w14:textId="77777777" w:rsidR="008A7060" w:rsidRPr="00882419" w:rsidRDefault="008A7060" w:rsidP="008A706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s-MX"/>
              </w:rPr>
            </w:pPr>
            <w:r w:rsidRPr="00882419">
              <w:rPr>
                <w:rFonts w:ascii="Arial" w:hAnsi="Arial" w:cs="Arial"/>
                <w:b/>
                <w:i/>
                <w:iCs/>
                <w:sz w:val="20"/>
                <w:lang w:val="es-MX"/>
              </w:rPr>
              <w:t>Preguntas / apartados</w:t>
            </w:r>
          </w:p>
        </w:tc>
        <w:tc>
          <w:tcPr>
            <w:tcW w:w="71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 w:themeFill="background1" w:themeFillShade="BF"/>
            <w:hideMark/>
          </w:tcPr>
          <w:p w14:paraId="42667924" w14:textId="77777777" w:rsidR="008A7060" w:rsidRPr="00882419" w:rsidRDefault="008A7060" w:rsidP="008A706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s-MX"/>
              </w:rPr>
            </w:pPr>
            <w:r w:rsidRPr="00882419">
              <w:rPr>
                <w:rFonts w:ascii="Arial" w:hAnsi="Arial" w:cs="Arial"/>
                <w:b/>
                <w:i/>
                <w:iCs/>
                <w:sz w:val="20"/>
                <w:lang w:val="es-MX"/>
              </w:rPr>
              <w:t>Consideraciones</w:t>
            </w:r>
          </w:p>
        </w:tc>
      </w:tr>
      <w:tr w:rsidR="00882419" w:rsidRPr="00882419" w14:paraId="13B46197" w14:textId="77777777" w:rsidTr="00702CA9">
        <w:trPr>
          <w:trHeight w:val="3150"/>
        </w:trPr>
        <w:tc>
          <w:tcPr>
            <w:tcW w:w="1980" w:type="dxa"/>
            <w:tcBorders>
              <w:top w:val="single" w:sz="4" w:space="0" w:color="FF0000"/>
            </w:tcBorders>
            <w:shd w:val="clear" w:color="auto" w:fill="auto"/>
            <w:hideMark/>
          </w:tcPr>
          <w:p w14:paraId="38A6064C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¿Qué es la Ley de Ingresos y cuál es su importancia?</w:t>
            </w:r>
          </w:p>
        </w:tc>
        <w:tc>
          <w:tcPr>
            <w:tcW w:w="7102" w:type="dxa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14:paraId="544C71BE" w14:textId="6140FC2D" w:rsidR="008A7060" w:rsidRPr="00882419" w:rsidRDefault="008A7060" w:rsidP="005B65DA">
            <w:pPr>
              <w:spacing w:after="2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 xml:space="preserve">Es la norma que precisa las cuotas y tarifas, así como los conceptos de ingreso que la Hacienda Pública Municipal del Municipio de </w:t>
            </w:r>
            <w:r w:rsidR="00573A24">
              <w:rPr>
                <w:rFonts w:ascii="Arial" w:hAnsi="Arial" w:cs="Arial"/>
                <w:b/>
                <w:bCs/>
                <w:sz w:val="20"/>
                <w:lang w:val="es-MX"/>
              </w:rPr>
              <w:t>Ziracuaretiro</w:t>
            </w:r>
            <w:r w:rsidRPr="00882419">
              <w:rPr>
                <w:rFonts w:ascii="Arial" w:hAnsi="Arial" w:cs="Arial"/>
                <w:sz w:val="20"/>
                <w:lang w:val="es-MX"/>
              </w:rPr>
              <w:t>, Michoacán, y que se tiene derecho a percibir, con el objeto de obtener la consolidación de un sistema de recaudación municipal que mantenga sus finanzas públicas sanas y transparentes; que proporcione mayor certidumbre al contribuyente en cuanto a las contribuciones que debe pagar; que permita, a su vez, ampliar la base de contribuyentes, cuidando los principios de generalidad, equidad y proporcionalidad que consagra la Constitución Política de los Estados Unidos Mexicanos; que procure la reorientación del destino de los ingresos públicos hacia la atención de las necesidades más apremiantes de la sociedad; y, que permita de igual forma, aminorar los efectos desequilibrantes que produce la  dependencia que se tiene de las participaciones Federales y Estatales, que si bien es cierto son imprescindibles, también lo es que por su naturaleza son inciertas o variables.</w:t>
            </w:r>
          </w:p>
        </w:tc>
      </w:tr>
      <w:tr w:rsidR="00882419" w:rsidRPr="00882419" w14:paraId="4E99F794" w14:textId="77777777" w:rsidTr="005A163B">
        <w:trPr>
          <w:trHeight w:val="1332"/>
        </w:trPr>
        <w:tc>
          <w:tcPr>
            <w:tcW w:w="1980" w:type="dxa"/>
            <w:shd w:val="clear" w:color="auto" w:fill="auto"/>
            <w:hideMark/>
          </w:tcPr>
          <w:p w14:paraId="0A108FFC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¿De dónde obtienen los gobiernos sus ingresos?</w:t>
            </w:r>
          </w:p>
        </w:tc>
        <w:tc>
          <w:tcPr>
            <w:tcW w:w="7102" w:type="dxa"/>
            <w:shd w:val="clear" w:color="auto" w:fill="auto"/>
            <w:vAlign w:val="bottom"/>
            <w:hideMark/>
          </w:tcPr>
          <w:p w14:paraId="38707DE1" w14:textId="1C1FBE2E" w:rsidR="008A7060" w:rsidRPr="00882419" w:rsidRDefault="008A7060" w:rsidP="00E43AA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 xml:space="preserve">Los ingresos del Municipio de </w:t>
            </w:r>
            <w:r w:rsidR="00573A24" w:rsidRPr="00573A24">
              <w:rPr>
                <w:rFonts w:ascii="Arial" w:hAnsi="Arial" w:cs="Arial"/>
                <w:b/>
                <w:bCs/>
                <w:sz w:val="20"/>
                <w:lang w:val="es-MX"/>
              </w:rPr>
              <w:t>Ziracuaretiro</w:t>
            </w:r>
            <w:r w:rsidR="00573A24" w:rsidRPr="00573A24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son los obtenidos por concepto de </w:t>
            </w:r>
            <w:r w:rsidR="00D617AC" w:rsidRPr="00882419">
              <w:rPr>
                <w:rFonts w:ascii="Arial" w:hAnsi="Arial" w:cs="Arial"/>
                <w:sz w:val="20"/>
                <w:lang w:val="es-MX"/>
              </w:rPr>
              <w:t>IMPUESTOS, CONTRIBUCCIONES DE MEJORAS, DERECHOS, PRODUCTOS, INGRESOS POR VENTAS DE BIENES , PARTICIPACIONES Y APORTACIONES</w:t>
            </w:r>
            <w:r w:rsidRPr="00882419">
              <w:rPr>
                <w:rFonts w:ascii="Arial" w:hAnsi="Arial" w:cs="Arial"/>
                <w:sz w:val="20"/>
                <w:lang w:val="es-MX"/>
              </w:rPr>
              <w:t>, contenidos en la LEY DE INGRESOS DEL MUNICIPIO DE</w:t>
            </w:r>
            <w:r w:rsidR="00573A24">
              <w:t xml:space="preserve"> </w:t>
            </w:r>
            <w:r w:rsidR="00573A24" w:rsidRPr="00573A24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ZIRACUARETIRO </w:t>
            </w:r>
            <w:r w:rsidRPr="00882419">
              <w:rPr>
                <w:rFonts w:ascii="Arial" w:hAnsi="Arial" w:cs="Arial"/>
                <w:sz w:val="20"/>
                <w:lang w:val="es-MX"/>
              </w:rPr>
              <w:t>, MICHOACÁN, PARA EL EJERCICIO FISCAL DEL</w:t>
            </w:r>
            <w:r w:rsidR="005B65DA" w:rsidRPr="00882419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43AA5">
              <w:rPr>
                <w:rFonts w:ascii="Arial" w:hAnsi="Arial" w:cs="Arial"/>
                <w:sz w:val="20"/>
                <w:lang w:val="es-MX"/>
              </w:rPr>
              <w:t>AÑO 202</w:t>
            </w:r>
            <w:r w:rsidR="00F84C9C">
              <w:rPr>
                <w:rFonts w:ascii="Arial" w:hAnsi="Arial" w:cs="Arial"/>
                <w:sz w:val="20"/>
                <w:lang w:val="es-MX"/>
              </w:rPr>
              <w:t>3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, publicada en el </w:t>
            </w:r>
            <w:r w:rsidR="008F0C1E" w:rsidRPr="00882419">
              <w:rPr>
                <w:rFonts w:ascii="Arial" w:hAnsi="Arial" w:cs="Arial"/>
                <w:sz w:val="20"/>
                <w:lang w:val="es-MX"/>
              </w:rPr>
              <w:t>Periódico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Oficial del  Estado el día </w:t>
            </w:r>
            <w:r w:rsidR="00E43AA5">
              <w:rPr>
                <w:rFonts w:ascii="Arial" w:hAnsi="Arial" w:cs="Arial"/>
                <w:sz w:val="20"/>
                <w:lang w:val="es-MX"/>
              </w:rPr>
              <w:t>29</w:t>
            </w:r>
            <w:r w:rsidR="004F149E" w:rsidRPr="00882419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D617AC" w:rsidRPr="00882419">
              <w:rPr>
                <w:rFonts w:ascii="Arial" w:hAnsi="Arial" w:cs="Arial"/>
                <w:sz w:val="20"/>
                <w:lang w:val="es-MX"/>
              </w:rPr>
              <w:t xml:space="preserve">de </w:t>
            </w:r>
            <w:r w:rsidR="009D55F6" w:rsidRPr="00882419">
              <w:rPr>
                <w:rFonts w:ascii="Arial" w:hAnsi="Arial" w:cs="Arial"/>
                <w:sz w:val="20"/>
                <w:lang w:val="es-MX"/>
              </w:rPr>
              <w:t>dici</w:t>
            </w:r>
            <w:r w:rsidR="00E43AA5">
              <w:rPr>
                <w:rFonts w:ascii="Arial" w:hAnsi="Arial" w:cs="Arial"/>
                <w:sz w:val="20"/>
                <w:lang w:val="es-MX"/>
              </w:rPr>
              <w:t>embre de 2021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, en la </w:t>
            </w:r>
            <w:r w:rsidR="00F84C9C" w:rsidRPr="00F84C9C">
              <w:rPr>
                <w:rFonts w:ascii="Arial" w:hAnsi="Arial" w:cs="Arial"/>
                <w:b/>
                <w:sz w:val="20"/>
                <w:lang w:val="es-MX"/>
              </w:rPr>
              <w:t>DÉCIMA SEGUNDA SECCIÓN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, </w:t>
            </w:r>
            <w:r w:rsidR="0096063F" w:rsidRPr="0096063F">
              <w:rPr>
                <w:rFonts w:ascii="Arial" w:hAnsi="Arial" w:cs="Arial"/>
                <w:sz w:val="20"/>
                <w:lang w:val="es-MX"/>
              </w:rPr>
              <w:t>mediante el Decreto número</w:t>
            </w:r>
            <w:r w:rsidR="0096063F" w:rsidRPr="00F84C9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</w:t>
            </w:r>
            <w:r w:rsidR="00F84C9C" w:rsidRPr="00F84C9C">
              <w:rPr>
                <w:rFonts w:ascii="Arial" w:hAnsi="Arial" w:cs="Arial"/>
                <w:b/>
                <w:bCs/>
                <w:sz w:val="20"/>
                <w:lang w:val="es-MX"/>
              </w:rPr>
              <w:t>339</w:t>
            </w:r>
            <w:r w:rsidR="0096063F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en sus </w:t>
            </w:r>
            <w:r w:rsidR="008F0C1E" w:rsidRPr="00882419">
              <w:rPr>
                <w:rFonts w:ascii="Arial" w:hAnsi="Arial" w:cs="Arial"/>
                <w:sz w:val="20"/>
                <w:lang w:val="es-MX"/>
              </w:rPr>
              <w:t>artículos</w:t>
            </w:r>
            <w:r w:rsidR="0096063F">
              <w:rPr>
                <w:rFonts w:ascii="Arial" w:hAnsi="Arial" w:cs="Arial"/>
                <w:sz w:val="20"/>
                <w:lang w:val="es-MX"/>
              </w:rPr>
              <w:t xml:space="preserve"> del  1 al </w:t>
            </w:r>
            <w:r w:rsidR="00F84C9C">
              <w:rPr>
                <w:rFonts w:ascii="Arial" w:hAnsi="Arial" w:cs="Arial"/>
                <w:b/>
                <w:bCs/>
                <w:sz w:val="20"/>
                <w:lang w:val="es-MX"/>
              </w:rPr>
              <w:t>46</w:t>
            </w:r>
            <w:r w:rsidR="0096063F">
              <w:rPr>
                <w:rFonts w:ascii="Arial" w:hAnsi="Arial" w:cs="Arial"/>
                <w:sz w:val="20"/>
                <w:lang w:val="es-MX"/>
              </w:rPr>
              <w:t xml:space="preserve"> y </w:t>
            </w:r>
            <w:r w:rsidR="00F84C9C">
              <w:rPr>
                <w:rFonts w:ascii="Arial" w:hAnsi="Arial" w:cs="Arial"/>
                <w:sz w:val="20"/>
                <w:lang w:val="es-MX"/>
              </w:rPr>
              <w:t xml:space="preserve">6 </w:t>
            </w:r>
            <w:r w:rsidR="00F84C9C">
              <w:rPr>
                <w:rFonts w:ascii="Arial" w:hAnsi="Arial" w:cs="Arial"/>
                <w:b/>
                <w:bCs/>
                <w:sz w:val="20"/>
                <w:lang w:val="es-MX"/>
              </w:rPr>
              <w:t>seis</w:t>
            </w:r>
            <w:r w:rsidR="00852E5D" w:rsidRPr="00882419">
              <w:rPr>
                <w:rFonts w:ascii="Arial" w:hAnsi="Arial" w:cs="Arial"/>
                <w:sz w:val="20"/>
                <w:lang w:val="es-MX"/>
              </w:rPr>
              <w:t xml:space="preserve"> Transitorios</w:t>
            </w:r>
            <w:r w:rsidRPr="00882419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</w:tr>
      <w:tr w:rsidR="00882419" w:rsidRPr="00882419" w14:paraId="1F023862" w14:textId="77777777" w:rsidTr="00B56C93">
        <w:trPr>
          <w:trHeight w:val="400"/>
        </w:trPr>
        <w:tc>
          <w:tcPr>
            <w:tcW w:w="1980" w:type="dxa"/>
            <w:shd w:val="clear" w:color="auto" w:fill="auto"/>
            <w:hideMark/>
          </w:tcPr>
          <w:p w14:paraId="03BBD69D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¿Qué es el Presupuesto de Egresos y cuál es su importancia?</w:t>
            </w:r>
          </w:p>
        </w:tc>
        <w:tc>
          <w:tcPr>
            <w:tcW w:w="7102" w:type="dxa"/>
            <w:shd w:val="clear" w:color="auto" w:fill="auto"/>
            <w:vAlign w:val="bottom"/>
            <w:hideMark/>
          </w:tcPr>
          <w:p w14:paraId="58250373" w14:textId="3DCBF9F7" w:rsidR="008A7060" w:rsidRPr="00882419" w:rsidRDefault="008A7060" w:rsidP="00884F6B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Es el documento estratégico que integra los programas presupuestarios (</w:t>
            </w:r>
            <w:proofErr w:type="spellStart"/>
            <w:r w:rsidRPr="00882419">
              <w:rPr>
                <w:rFonts w:ascii="Arial" w:hAnsi="Arial" w:cs="Arial"/>
                <w:sz w:val="20"/>
                <w:lang w:val="es-MX"/>
              </w:rPr>
              <w:t>Pp</w:t>
            </w:r>
            <w:proofErr w:type="spellEnd"/>
            <w:r w:rsidRPr="00882419">
              <w:rPr>
                <w:rFonts w:ascii="Arial" w:hAnsi="Arial" w:cs="Arial"/>
                <w:sz w:val="20"/>
                <w:lang w:val="es-MX"/>
              </w:rPr>
              <w:t xml:space="preserve">), en donde además de alinearlos con las Metas Nacionales del Plan </w:t>
            </w:r>
            <w:r w:rsidR="00F84C9C">
              <w:rPr>
                <w:rFonts w:ascii="Arial" w:hAnsi="Arial" w:cs="Arial"/>
                <w:sz w:val="20"/>
                <w:lang w:val="es-MX"/>
              </w:rPr>
              <w:t>Municipal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de Desarrollo </w:t>
            </w:r>
            <w:r w:rsidR="00E43AA5">
              <w:rPr>
                <w:rFonts w:ascii="Arial" w:hAnsi="Arial" w:cs="Arial"/>
                <w:b/>
                <w:sz w:val="20"/>
                <w:lang w:val="es-MX"/>
              </w:rPr>
              <w:t>2021-2024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(P</w:t>
            </w:r>
            <w:r w:rsidR="00F84C9C">
              <w:rPr>
                <w:rFonts w:ascii="Arial" w:hAnsi="Arial" w:cs="Arial"/>
                <w:sz w:val="20"/>
                <w:lang w:val="es-MX"/>
              </w:rPr>
              <w:t>M</w:t>
            </w:r>
            <w:r w:rsidRPr="00882419">
              <w:rPr>
                <w:rFonts w:ascii="Arial" w:hAnsi="Arial" w:cs="Arial"/>
                <w:sz w:val="20"/>
                <w:lang w:val="es-MX"/>
              </w:rPr>
              <w:t>D). Las Metas Municipales contempladas en el Plan Municipal de Desarrollo son</w:t>
            </w:r>
            <w:r w:rsidRPr="00882419">
              <w:rPr>
                <w:rFonts w:ascii="Arial" w:hAnsi="Arial" w:cs="Arial"/>
                <w:b/>
                <w:sz w:val="20"/>
                <w:lang w:val="es-MX"/>
              </w:rPr>
              <w:t xml:space="preserve">: </w:t>
            </w:r>
            <w:r w:rsidR="00F84C9C">
              <w:rPr>
                <w:rFonts w:ascii="Arial" w:hAnsi="Arial" w:cs="Arial"/>
                <w:b/>
                <w:sz w:val="20"/>
                <w:lang w:val="es-MX"/>
              </w:rPr>
              <w:t>I.- Ziracuaretiro fuerte para un buen gobierno II.- Ziracuaretiro social e incluyente III.- Ziracuaretiro Económico Sostenible; IV Ziracuaretiro Medioambiental Sostenible</w:t>
            </w:r>
          </w:p>
        </w:tc>
      </w:tr>
      <w:tr w:rsidR="00882419" w:rsidRPr="00882419" w14:paraId="07E20540" w14:textId="77777777" w:rsidTr="008F0C1E">
        <w:trPr>
          <w:trHeight w:val="3315"/>
        </w:trPr>
        <w:tc>
          <w:tcPr>
            <w:tcW w:w="1980" w:type="dxa"/>
            <w:shd w:val="clear" w:color="auto" w:fill="auto"/>
            <w:hideMark/>
          </w:tcPr>
          <w:p w14:paraId="3339C6C4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lastRenderedPageBreak/>
              <w:t>¿En qué se gasta?</w:t>
            </w:r>
          </w:p>
        </w:tc>
        <w:tc>
          <w:tcPr>
            <w:tcW w:w="7102" w:type="dxa"/>
            <w:shd w:val="clear" w:color="auto" w:fill="auto"/>
            <w:vAlign w:val="bottom"/>
            <w:hideMark/>
          </w:tcPr>
          <w:p w14:paraId="4A8B2BC3" w14:textId="7ED512B9" w:rsidR="00852E5D" w:rsidRPr="00882419" w:rsidRDefault="008A7060" w:rsidP="00852E5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 xml:space="preserve">A efecto de mantener el equilibrio financiero del Ayuntamiento, el  Presupuesto de Egresos del Municipio de </w:t>
            </w:r>
            <w:r w:rsidR="00F84C9C">
              <w:rPr>
                <w:rFonts w:ascii="Arial" w:hAnsi="Arial" w:cs="Arial"/>
                <w:b/>
                <w:bCs/>
                <w:sz w:val="20"/>
                <w:lang w:val="es-MX"/>
              </w:rPr>
              <w:t>Ziracuaretiro</w:t>
            </w:r>
            <w:r w:rsidRPr="00882419">
              <w:rPr>
                <w:rFonts w:ascii="Arial" w:hAnsi="Arial" w:cs="Arial"/>
                <w:sz w:val="20"/>
                <w:lang w:val="es-MX"/>
              </w:rPr>
              <w:t>, Michoacán, para</w:t>
            </w:r>
            <w:r w:rsidR="00E43AA5">
              <w:rPr>
                <w:rFonts w:ascii="Arial" w:hAnsi="Arial" w:cs="Arial"/>
                <w:sz w:val="20"/>
                <w:lang w:val="es-MX"/>
              </w:rPr>
              <w:t xml:space="preserve"> el Ejercicio Fiscal del año </w:t>
            </w:r>
            <w:r w:rsidR="00E43AA5" w:rsidRPr="00F84C9C">
              <w:rPr>
                <w:rFonts w:ascii="Arial" w:hAnsi="Arial" w:cs="Arial"/>
                <w:b/>
                <w:bCs/>
                <w:sz w:val="20"/>
                <w:lang w:val="es-MX"/>
              </w:rPr>
              <w:t>202</w:t>
            </w:r>
            <w:r w:rsidR="00F84C9C" w:rsidRPr="00F84C9C">
              <w:rPr>
                <w:rFonts w:ascii="Arial" w:hAnsi="Arial" w:cs="Arial"/>
                <w:b/>
                <w:bCs/>
                <w:sz w:val="20"/>
                <w:lang w:val="es-MX"/>
              </w:rPr>
              <w:t>3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, se ha formulado teniendo como base la Estructura Orgánica Municipal, que en apego a lo establecido por la, comprende </w:t>
            </w:r>
            <w:r w:rsidR="00F84C9C">
              <w:rPr>
                <w:rFonts w:ascii="Arial" w:hAnsi="Arial" w:cs="Arial"/>
                <w:sz w:val="20"/>
                <w:lang w:val="es-MX"/>
              </w:rPr>
              <w:t xml:space="preserve">13 </w:t>
            </w:r>
            <w:r w:rsidR="00F84C9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unidades responsables </w:t>
            </w:r>
            <w:r w:rsidR="00F84C9C">
              <w:rPr>
                <w:rFonts w:ascii="Arial" w:hAnsi="Arial" w:cs="Arial"/>
                <w:sz w:val="20"/>
                <w:lang w:val="es-MX"/>
              </w:rPr>
              <w:t>que contienen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programas del Municipi</w:t>
            </w:r>
            <w:r w:rsidR="00F84C9C">
              <w:rPr>
                <w:rFonts w:ascii="Arial" w:hAnsi="Arial" w:cs="Arial"/>
                <w:sz w:val="20"/>
                <w:lang w:val="es-MX"/>
              </w:rPr>
              <w:t>o con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fines, Propósitos y Componentes establecidas en las mismas.                                                                                                                                                                   </w:t>
            </w:r>
          </w:p>
          <w:p w14:paraId="581ABA85" w14:textId="77777777" w:rsidR="00852E5D" w:rsidRPr="00882419" w:rsidRDefault="00852E5D" w:rsidP="00852E5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147262A0" w14:textId="5BCF490D" w:rsidR="00852E5D" w:rsidRPr="00882419" w:rsidRDefault="00852E5D" w:rsidP="00852E5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Gasto Corriente</w:t>
            </w:r>
            <w:r w:rsidRPr="00882419">
              <w:rPr>
                <w:rFonts w:ascii="Arial" w:hAnsi="Arial" w:cs="Arial"/>
                <w:sz w:val="20"/>
                <w:lang w:val="es-MX"/>
              </w:rPr>
              <w:tab/>
              <w:t xml:space="preserve">                                                 </w:t>
            </w:r>
            <w:r w:rsidR="0096063F">
              <w:rPr>
                <w:rFonts w:ascii="Arial" w:hAnsi="Arial" w:cs="Arial"/>
                <w:sz w:val="20"/>
                <w:lang w:val="es-MX"/>
              </w:rPr>
              <w:t xml:space="preserve">            </w:t>
            </w:r>
            <w:r w:rsidR="00D13F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 w:rsidR="00F84C9C" w:rsidRPr="00F84C9C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36,584,630.68</w:t>
            </w:r>
            <w:r w:rsidR="00162AD4" w:rsidRPr="00882419">
              <w:rPr>
                <w:rFonts w:ascii="Arial" w:hAnsi="Arial" w:cs="Arial"/>
                <w:sz w:val="20"/>
                <w:lang w:val="es-MX"/>
              </w:rPr>
              <w:tab/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14:paraId="033E5398" w14:textId="77777777" w:rsidR="00852E5D" w:rsidRPr="00882419" w:rsidRDefault="00852E5D" w:rsidP="00852E5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09199BEE" w14:textId="37D8D7E1" w:rsidR="00AC22F1" w:rsidRDefault="00852E5D" w:rsidP="00852E5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Gasto de Capital</w:t>
            </w:r>
            <w:r w:rsidRPr="00882419">
              <w:rPr>
                <w:rFonts w:ascii="Arial" w:hAnsi="Arial" w:cs="Arial"/>
                <w:sz w:val="20"/>
                <w:lang w:val="es-MX"/>
              </w:rPr>
              <w:tab/>
              <w:t xml:space="preserve">                                                 </w:t>
            </w:r>
            <w:r w:rsidR="00E43AA5" w:rsidRPr="00E43AA5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 w:rsidR="00F84C9C" w:rsidRPr="00F84C9C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14,883,837.00</w:t>
            </w:r>
          </w:p>
          <w:p w14:paraId="367FA54C" w14:textId="77777777" w:rsidR="00AC22F1" w:rsidRDefault="00AC22F1" w:rsidP="00852E5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59F5290B" w14:textId="71201082" w:rsidR="00852E5D" w:rsidRDefault="00852E5D" w:rsidP="00852E5D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Amortización de la deuda y disminución de pasivos</w:t>
            </w:r>
            <w:r w:rsidR="00F84C9C">
              <w:rPr>
                <w:rFonts w:ascii="Arial" w:hAnsi="Arial" w:cs="Arial"/>
                <w:sz w:val="20"/>
                <w:lang w:val="es-MX"/>
              </w:rPr>
              <w:t xml:space="preserve">       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E43AA5" w:rsidRPr="00E43AA5"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  <w:r w:rsidR="00F84C9C" w:rsidRPr="00F84C9C">
              <w:rPr>
                <w:rFonts w:ascii="Arial" w:hAnsi="Arial" w:cs="Arial"/>
                <w:sz w:val="16"/>
                <w:szCs w:val="16"/>
                <w:lang w:val="es-MX"/>
              </w:rPr>
              <w:t>1,070,294.32</w:t>
            </w:r>
          </w:p>
          <w:p w14:paraId="4448C9A0" w14:textId="376BE6C0" w:rsidR="00F84C9C" w:rsidRDefault="00F84C9C" w:rsidP="00852E5D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180359B" w14:textId="5FDCFA34" w:rsidR="00F84C9C" w:rsidRPr="0096063F" w:rsidRDefault="00F84C9C" w:rsidP="00852E5D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Pensiones y Jubilaciones                                                                         $ </w:t>
            </w:r>
            <w:r w:rsidRPr="00F84C9C">
              <w:rPr>
                <w:rFonts w:ascii="Arial" w:hAnsi="Arial" w:cs="Arial"/>
                <w:sz w:val="16"/>
                <w:szCs w:val="16"/>
                <w:lang w:val="es-MX"/>
              </w:rPr>
              <w:t>120,000.00</w:t>
            </w:r>
          </w:p>
          <w:p w14:paraId="4FD642DA" w14:textId="6721F6A9" w:rsidR="00AC22F1" w:rsidRPr="00882419" w:rsidRDefault="00852E5D" w:rsidP="004F149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96063F">
              <w:rPr>
                <w:rFonts w:ascii="Arial" w:hAnsi="Arial" w:cs="Arial"/>
                <w:sz w:val="16"/>
                <w:szCs w:val="16"/>
                <w:lang w:val="es-MX"/>
              </w:rPr>
              <w:t xml:space="preserve">Total                         </w:t>
            </w:r>
            <w:r w:rsidRPr="0096063F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9606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        </w:t>
            </w:r>
            <w:r w:rsidR="009606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</w:t>
            </w:r>
            <w:r w:rsidRPr="009606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</w:t>
            </w:r>
            <w:r w:rsidR="00614C85" w:rsidRPr="00614C85">
              <w:rPr>
                <w:rFonts w:ascii="Arial" w:hAnsi="Arial" w:cs="Arial"/>
                <w:b/>
                <w:sz w:val="16"/>
                <w:szCs w:val="16"/>
                <w:lang w:val="es-MX"/>
              </w:rPr>
              <w:t>$57,258,367.00</w:t>
            </w:r>
          </w:p>
          <w:p w14:paraId="69CF7B83" w14:textId="3B994F8F" w:rsidR="00162AD4" w:rsidRPr="00882419" w:rsidRDefault="00162AD4" w:rsidP="00162AD4">
            <w:pPr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Nota: 1.- El presupuesto de Egresos que se integra es el correspo</w:t>
            </w:r>
            <w:r w:rsidR="00E43AA5">
              <w:rPr>
                <w:rFonts w:ascii="Arial" w:hAnsi="Arial" w:cs="Arial"/>
                <w:sz w:val="20"/>
                <w:lang w:val="es-MX"/>
              </w:rPr>
              <w:t>ndiente al ejercicio fiscal 202</w:t>
            </w:r>
            <w:r w:rsidR="00614C85">
              <w:rPr>
                <w:rFonts w:ascii="Arial" w:hAnsi="Arial" w:cs="Arial"/>
                <w:sz w:val="20"/>
                <w:lang w:val="es-MX"/>
              </w:rPr>
              <w:t>3</w:t>
            </w:r>
            <w:r w:rsidRPr="00882419">
              <w:rPr>
                <w:rFonts w:ascii="Arial" w:hAnsi="Arial" w:cs="Arial"/>
                <w:sz w:val="20"/>
                <w:lang w:val="es-MX"/>
              </w:rPr>
              <w:t>, sin modificación alguna.</w:t>
            </w:r>
          </w:p>
          <w:p w14:paraId="57C23405" w14:textId="6B314BF6" w:rsidR="00162AD4" w:rsidRPr="00882419" w:rsidRDefault="00E43AA5" w:rsidP="00162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2.- S</w:t>
            </w:r>
            <w:r w:rsidR="00162AD4" w:rsidRPr="00882419">
              <w:rPr>
                <w:rFonts w:ascii="Arial" w:hAnsi="Arial" w:cs="Arial"/>
                <w:sz w:val="16"/>
                <w:szCs w:val="16"/>
              </w:rPr>
              <w:t xml:space="preserve">e integró en el presente presupuesto el gasto erogado por el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 de </w:t>
            </w:r>
            <w:r w:rsidR="00162AD4" w:rsidRPr="00882419">
              <w:rPr>
                <w:rFonts w:ascii="Arial" w:hAnsi="Arial" w:cs="Arial"/>
                <w:sz w:val="16"/>
                <w:szCs w:val="16"/>
              </w:rPr>
              <w:t xml:space="preserve">agua potable, alcantarillado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F84C9C" w:rsidRPr="00F84C9C">
              <w:rPr>
                <w:rFonts w:ascii="Arial" w:hAnsi="Arial" w:cs="Arial"/>
                <w:b/>
                <w:bCs/>
                <w:sz w:val="16"/>
                <w:szCs w:val="16"/>
              </w:rPr>
              <w:t>Ziracuaretiro</w:t>
            </w:r>
            <w:r w:rsidR="00162AD4" w:rsidRPr="00882419">
              <w:rPr>
                <w:rFonts w:ascii="Arial" w:hAnsi="Arial" w:cs="Arial"/>
                <w:sz w:val="16"/>
                <w:szCs w:val="16"/>
              </w:rPr>
              <w:t xml:space="preserve"> la cantidad de </w:t>
            </w:r>
            <w:r w:rsidR="0096063F" w:rsidRPr="0096063F">
              <w:rPr>
                <w:rFonts w:ascii="Arial" w:hAnsi="Arial" w:cs="Arial"/>
                <w:b/>
                <w:sz w:val="16"/>
                <w:szCs w:val="16"/>
              </w:rPr>
              <w:t>$342,577.00</w:t>
            </w:r>
            <w:r w:rsidR="00162AD4" w:rsidRPr="00882419">
              <w:rPr>
                <w:rFonts w:ascii="Arial" w:hAnsi="Arial" w:cs="Arial"/>
                <w:sz w:val="16"/>
                <w:szCs w:val="16"/>
              </w:rPr>
              <w:t xml:space="preserve">, debido a que se proyectó de manera independiente en el </w:t>
            </w:r>
            <w:proofErr w:type="spellStart"/>
            <w:r w:rsidR="00A10392">
              <w:rPr>
                <w:rFonts w:ascii="Arial" w:hAnsi="Arial" w:cs="Arial"/>
                <w:sz w:val="16"/>
                <w:szCs w:val="16"/>
              </w:rPr>
              <w:t>Comite</w:t>
            </w:r>
            <w:proofErr w:type="spellEnd"/>
            <w:r w:rsidR="00162AD4" w:rsidRPr="00882419">
              <w:rPr>
                <w:rFonts w:ascii="Arial" w:hAnsi="Arial" w:cs="Arial"/>
                <w:sz w:val="16"/>
                <w:szCs w:val="16"/>
              </w:rPr>
              <w:t>, en correlación con la Ley de In</w:t>
            </w:r>
            <w:r w:rsidR="0096063F">
              <w:rPr>
                <w:rFonts w:ascii="Arial" w:hAnsi="Arial" w:cs="Arial"/>
                <w:sz w:val="16"/>
                <w:szCs w:val="16"/>
              </w:rPr>
              <w:t>gresos del ejercicio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A1039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62AD4" w:rsidRPr="00960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0527F14" w14:textId="77777777" w:rsidR="0009075E" w:rsidRPr="00882419" w:rsidRDefault="0009075E" w:rsidP="00AC22F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2419" w:rsidRPr="00882419" w14:paraId="1E77AFAB" w14:textId="77777777" w:rsidTr="00B56C93">
        <w:trPr>
          <w:trHeight w:val="258"/>
        </w:trPr>
        <w:tc>
          <w:tcPr>
            <w:tcW w:w="1980" w:type="dxa"/>
            <w:shd w:val="clear" w:color="auto" w:fill="auto"/>
            <w:hideMark/>
          </w:tcPr>
          <w:p w14:paraId="04F019B5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¿Para qué se gasta?</w:t>
            </w:r>
          </w:p>
        </w:tc>
        <w:tc>
          <w:tcPr>
            <w:tcW w:w="7102" w:type="dxa"/>
            <w:shd w:val="clear" w:color="auto" w:fill="auto"/>
            <w:vAlign w:val="bottom"/>
            <w:hideMark/>
          </w:tcPr>
          <w:p w14:paraId="0A16E3BD" w14:textId="25EF9FD8" w:rsidR="005A163B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La clasificación funcional y programática permite analizar la distribución del gasto en tres grandes grupos de finalidades, conforme a las atribuciones y competencias que les confiere el marco legal aplicable: Gobierno, Desarrollo Social</w:t>
            </w:r>
            <w:r w:rsidR="00DF42BC">
              <w:rPr>
                <w:rFonts w:ascii="Arial" w:hAnsi="Arial" w:cs="Arial"/>
                <w:sz w:val="20"/>
                <w:lang w:val="es-MX"/>
              </w:rPr>
              <w:t>,</w:t>
            </w:r>
            <w:r w:rsidRPr="00882419">
              <w:rPr>
                <w:rFonts w:ascii="Arial" w:hAnsi="Arial" w:cs="Arial"/>
                <w:sz w:val="20"/>
                <w:lang w:val="es-MX"/>
              </w:rPr>
              <w:t xml:space="preserve"> Desarrollo Económico</w:t>
            </w:r>
            <w:r w:rsidR="00DF42BC">
              <w:rPr>
                <w:rFonts w:ascii="Arial" w:hAnsi="Arial" w:cs="Arial"/>
                <w:sz w:val="20"/>
                <w:lang w:val="es-MX"/>
              </w:rPr>
              <w:t xml:space="preserve"> y otras no clasificadas</w:t>
            </w:r>
            <w:r w:rsidRPr="00882419">
              <w:rPr>
                <w:rFonts w:ascii="Arial" w:hAnsi="Arial" w:cs="Arial"/>
                <w:sz w:val="20"/>
                <w:lang w:val="es-MX"/>
              </w:rPr>
              <w:t>, como sigue:</w:t>
            </w:r>
          </w:p>
          <w:p w14:paraId="2B2B78DE" w14:textId="77777777" w:rsidR="005A163B" w:rsidRPr="00882419" w:rsidRDefault="005A163B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3DC8A0C2" w14:textId="49CAC254" w:rsidR="00891EF4" w:rsidRPr="00D13F28" w:rsidRDefault="00891EF4" w:rsidP="00891EF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13F28">
              <w:rPr>
                <w:rFonts w:ascii="Arial" w:hAnsi="Arial" w:cs="Arial"/>
                <w:sz w:val="20"/>
                <w:lang w:val="es-MX"/>
              </w:rPr>
              <w:t>1000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  <w:t xml:space="preserve">GOBIERNO 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  <w:t xml:space="preserve">                        </w:t>
            </w:r>
            <w:r w:rsidR="00D13F28" w:rsidRPr="00D13F28">
              <w:rPr>
                <w:rFonts w:ascii="Arial" w:hAnsi="Arial" w:cs="Arial"/>
                <w:sz w:val="20"/>
                <w:lang w:val="es-MX"/>
              </w:rPr>
              <w:t xml:space="preserve">      </w:t>
            </w:r>
            <w:r w:rsidR="00614C85" w:rsidRPr="00614C85">
              <w:rPr>
                <w:rFonts w:ascii="Arial" w:hAnsi="Arial" w:cs="Arial"/>
                <w:bCs/>
                <w:sz w:val="20"/>
              </w:rPr>
              <w:t>$30,450,604.48</w:t>
            </w:r>
          </w:p>
          <w:p w14:paraId="54CC1096" w14:textId="102C79CD" w:rsidR="00891EF4" w:rsidRPr="00D13F28" w:rsidRDefault="00891EF4" w:rsidP="00891EF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13F28">
              <w:rPr>
                <w:rFonts w:ascii="Arial" w:hAnsi="Arial" w:cs="Arial"/>
                <w:sz w:val="20"/>
                <w:lang w:val="es-MX"/>
              </w:rPr>
              <w:t>2000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  <w:t>DESARROLLO SOCIAL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</w:r>
            <w:r w:rsidR="00D13F28" w:rsidRPr="00D13F28">
              <w:rPr>
                <w:rFonts w:ascii="Arial" w:hAnsi="Arial" w:cs="Arial"/>
                <w:sz w:val="20"/>
                <w:lang w:val="es-MX"/>
              </w:rPr>
              <w:t xml:space="preserve">       </w:t>
            </w:r>
            <w:r w:rsidR="00614C85" w:rsidRPr="00614C85">
              <w:rPr>
                <w:rFonts w:ascii="Arial" w:hAnsi="Arial" w:cs="Arial"/>
                <w:sz w:val="20"/>
                <w:lang w:val="es-MX"/>
              </w:rPr>
              <w:t>24,087,367.72</w:t>
            </w:r>
          </w:p>
          <w:p w14:paraId="33A529BA" w14:textId="269643A8" w:rsidR="00162AD4" w:rsidRPr="00D13F28" w:rsidRDefault="00891EF4" w:rsidP="004F149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13F28">
              <w:rPr>
                <w:rFonts w:ascii="Arial" w:hAnsi="Arial" w:cs="Arial"/>
                <w:sz w:val="20"/>
                <w:lang w:val="es-MX"/>
              </w:rPr>
              <w:t>3000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  <w:t>DESARROLLO ECONOMICO</w:t>
            </w:r>
            <w:r w:rsidRPr="00D13F28">
              <w:rPr>
                <w:rFonts w:ascii="Arial" w:hAnsi="Arial" w:cs="Arial"/>
                <w:sz w:val="20"/>
                <w:lang w:val="es-MX"/>
              </w:rPr>
              <w:tab/>
            </w:r>
            <w:r w:rsidR="00D13F28" w:rsidRPr="00D13F28">
              <w:rPr>
                <w:rFonts w:ascii="Arial" w:hAnsi="Arial" w:cs="Arial"/>
                <w:sz w:val="20"/>
                <w:lang w:val="es-MX"/>
              </w:rPr>
              <w:t xml:space="preserve">       </w:t>
            </w:r>
            <w:r w:rsidR="004F149E" w:rsidRPr="00D13F28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D13F28" w:rsidRPr="00D13F28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614C85" w:rsidRPr="00614C85">
              <w:rPr>
                <w:rFonts w:ascii="Arial" w:hAnsi="Arial" w:cs="Arial"/>
                <w:bCs/>
                <w:sz w:val="20"/>
              </w:rPr>
              <w:t>1,236,371.95</w:t>
            </w:r>
          </w:p>
          <w:p w14:paraId="623E993D" w14:textId="06736E25" w:rsidR="00162AD4" w:rsidRPr="00D13F28" w:rsidRDefault="00162AD4" w:rsidP="004F149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13F28">
              <w:rPr>
                <w:rFonts w:ascii="Arial" w:hAnsi="Arial" w:cs="Arial"/>
                <w:bCs/>
                <w:sz w:val="20"/>
              </w:rPr>
              <w:t>4000     OTRAS NO CLASIFICADAS EN</w:t>
            </w:r>
            <w:r w:rsidR="00D13F28" w:rsidRPr="00D13F28">
              <w:rPr>
                <w:rFonts w:ascii="Arial" w:hAnsi="Arial" w:cs="Arial"/>
                <w:bCs/>
                <w:sz w:val="20"/>
              </w:rPr>
              <w:t xml:space="preserve"> </w:t>
            </w:r>
            <w:r w:rsidRPr="00D13F28">
              <w:rPr>
                <w:rFonts w:ascii="Arial" w:hAnsi="Arial" w:cs="Arial"/>
                <w:bCs/>
                <w:sz w:val="20"/>
              </w:rPr>
              <w:t xml:space="preserve">  </w:t>
            </w:r>
            <w:r w:rsidR="00D13F28" w:rsidRPr="00D13F28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614C85" w:rsidRPr="00614C85">
              <w:rPr>
                <w:rFonts w:ascii="Arial" w:hAnsi="Arial" w:cs="Arial"/>
                <w:b/>
                <w:bCs/>
                <w:sz w:val="20"/>
              </w:rPr>
              <w:t>1,484,022.85</w:t>
            </w:r>
          </w:p>
          <w:p w14:paraId="16899CBE" w14:textId="77777777" w:rsidR="004F149E" w:rsidRPr="00D13F28" w:rsidRDefault="00162AD4" w:rsidP="004F149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13F28">
              <w:rPr>
                <w:rFonts w:ascii="Arial" w:hAnsi="Arial" w:cs="Arial"/>
                <w:bCs/>
                <w:sz w:val="20"/>
              </w:rPr>
              <w:t xml:space="preserve"> FUNCIONES ANTERIORES</w:t>
            </w:r>
            <w:r w:rsidR="00891EF4" w:rsidRPr="00D13F28">
              <w:rPr>
                <w:rFonts w:ascii="Arial" w:hAnsi="Arial" w:cs="Arial"/>
                <w:sz w:val="20"/>
                <w:lang w:val="es-MX"/>
              </w:rPr>
              <w:tab/>
            </w:r>
          </w:p>
          <w:p w14:paraId="384EE7DC" w14:textId="491CD37F" w:rsidR="00E43AA5" w:rsidRPr="00D13F28" w:rsidRDefault="004F149E" w:rsidP="00162AD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D13F28">
              <w:rPr>
                <w:rFonts w:ascii="Arial" w:hAnsi="Arial" w:cs="Arial"/>
                <w:sz w:val="20"/>
                <w:lang w:val="es-MX"/>
              </w:rPr>
              <w:t xml:space="preserve">           </w:t>
            </w:r>
            <w:r w:rsidR="00891EF4" w:rsidRPr="00D13F28">
              <w:rPr>
                <w:rFonts w:ascii="Arial" w:hAnsi="Arial" w:cs="Arial"/>
                <w:sz w:val="20"/>
                <w:lang w:val="es-MX"/>
              </w:rPr>
              <w:t>Total</w:t>
            </w:r>
            <w:r w:rsidR="00891EF4" w:rsidRPr="00D13F28">
              <w:rPr>
                <w:rFonts w:ascii="Arial" w:hAnsi="Arial" w:cs="Arial"/>
                <w:sz w:val="20"/>
                <w:lang w:val="es-MX"/>
              </w:rPr>
              <w:tab/>
              <w:t xml:space="preserve">                                   </w:t>
            </w:r>
            <w:r w:rsidR="00D13F28" w:rsidRPr="00D13F28">
              <w:rPr>
                <w:rFonts w:ascii="Arial" w:hAnsi="Arial" w:cs="Arial"/>
                <w:sz w:val="20"/>
                <w:lang w:val="es-MX"/>
              </w:rPr>
              <w:t xml:space="preserve">        </w:t>
            </w:r>
            <w:r w:rsidR="00891EF4" w:rsidRPr="00D13F28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614C85" w:rsidRPr="00614C85">
              <w:rPr>
                <w:rFonts w:ascii="Arial" w:hAnsi="Arial" w:cs="Arial"/>
                <w:b/>
                <w:sz w:val="20"/>
                <w:lang w:val="es-MX"/>
              </w:rPr>
              <w:t>$57,258,367.00</w:t>
            </w:r>
          </w:p>
          <w:p w14:paraId="4621BDA9" w14:textId="62E4F29D" w:rsidR="00F5797D" w:rsidRPr="00D13F28" w:rsidRDefault="00852E5D" w:rsidP="00162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F2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CA740D" w:rsidRPr="00D13F28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D13F28" w:rsidRPr="00D13F28">
              <w:rPr>
                <w:rFonts w:ascii="Arial" w:hAnsi="Arial" w:cs="Arial"/>
                <w:sz w:val="16"/>
                <w:szCs w:val="16"/>
              </w:rPr>
              <w:t>No se</w:t>
            </w:r>
            <w:r w:rsidR="00CA740D" w:rsidRPr="00D13F28">
              <w:rPr>
                <w:rFonts w:ascii="Arial" w:hAnsi="Arial" w:cs="Arial"/>
                <w:sz w:val="16"/>
                <w:szCs w:val="16"/>
              </w:rPr>
              <w:t xml:space="preserve"> integró en el presente presupuesto el gasto erogado por el abastecimiento de agua potable, alcantarillado y saneamiento la cantidad de </w:t>
            </w:r>
            <w:r w:rsidR="00614C85" w:rsidRPr="00614C85">
              <w:rPr>
                <w:rFonts w:ascii="Arial" w:hAnsi="Arial" w:cs="Arial"/>
                <w:b/>
                <w:sz w:val="16"/>
                <w:szCs w:val="16"/>
              </w:rPr>
              <w:t>$ 1,055,003.00</w:t>
            </w:r>
          </w:p>
          <w:p w14:paraId="1775D4F6" w14:textId="77777777" w:rsidR="0009075E" w:rsidRPr="00882419" w:rsidRDefault="0009075E" w:rsidP="00162AD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82419" w:rsidRPr="00882419" w14:paraId="458C0C7C" w14:textId="77777777" w:rsidTr="008F0C1E">
        <w:trPr>
          <w:trHeight w:val="2047"/>
        </w:trPr>
        <w:tc>
          <w:tcPr>
            <w:tcW w:w="1980" w:type="dxa"/>
            <w:shd w:val="clear" w:color="auto" w:fill="auto"/>
            <w:hideMark/>
          </w:tcPr>
          <w:p w14:paraId="709B05D7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¿Qué pueden hacer los ciudadanos?</w:t>
            </w:r>
          </w:p>
        </w:tc>
        <w:tc>
          <w:tcPr>
            <w:tcW w:w="7102" w:type="dxa"/>
            <w:shd w:val="clear" w:color="auto" w:fill="auto"/>
            <w:vAlign w:val="bottom"/>
            <w:hideMark/>
          </w:tcPr>
          <w:p w14:paraId="063BF754" w14:textId="77777777" w:rsidR="008A7060" w:rsidRPr="00882419" w:rsidRDefault="008A7060" w:rsidP="008A7060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2419">
              <w:rPr>
                <w:rFonts w:ascii="Arial" w:hAnsi="Arial" w:cs="Arial"/>
                <w:sz w:val="20"/>
                <w:lang w:val="es-MX"/>
              </w:rPr>
              <w:t>Se ha diseñado una ambiciosa estrategia en materia de transparencia presupuestaria en donde se encuentran integradas acciones orientadas no sólo a cumplir con las disposiciones normativas o los compromisos del Gobierno Municipal adoptados con la sociedad civil organizada en el marco de la Alianza por el Gobierno Abierto (AGA), sino a aportar mayores elementos que le permitan al ciudadano, a través del uso de nuevas tecnologías, conocer de una manera más amplia, precisa, didáctica y de fácil de consulta, en qué y cómo se gastan los recursos públicos.</w:t>
            </w:r>
          </w:p>
        </w:tc>
      </w:tr>
    </w:tbl>
    <w:p w14:paraId="28C7C904" w14:textId="77777777" w:rsidR="008A7060" w:rsidRPr="00882419" w:rsidRDefault="008A7060" w:rsidP="00510EAE">
      <w:pPr>
        <w:rPr>
          <w:rFonts w:ascii="Arial" w:hAnsi="Arial" w:cs="Arial"/>
          <w:sz w:val="20"/>
          <w:lang w:val="es-MX"/>
        </w:rPr>
      </w:pPr>
    </w:p>
    <w:p w14:paraId="13775B5F" w14:textId="77777777" w:rsidR="009F5BE6" w:rsidRPr="00882419" w:rsidRDefault="009F5BE6" w:rsidP="00510EAE">
      <w:pPr>
        <w:rPr>
          <w:rFonts w:ascii="Arial" w:hAnsi="Arial" w:cs="Arial"/>
          <w:sz w:val="20"/>
          <w:lang w:val="es-MX"/>
        </w:rPr>
      </w:pPr>
    </w:p>
    <w:p w14:paraId="64F918D6" w14:textId="77777777" w:rsidR="00F5797D" w:rsidRPr="00882419" w:rsidRDefault="00F5797D" w:rsidP="00F5797D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33AB4F7" w14:textId="77777777" w:rsidR="00852E5D" w:rsidRPr="00882419" w:rsidRDefault="00852E5D" w:rsidP="00F5797D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E3D3ECC" w14:textId="77777777" w:rsidR="00852E5D" w:rsidRPr="00882419" w:rsidRDefault="00852E5D" w:rsidP="00F5797D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E9EF47F" w14:textId="77777777" w:rsidR="00852E5D" w:rsidRPr="00882419" w:rsidRDefault="00162AD4" w:rsidP="00F5797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882419">
        <w:rPr>
          <w:rFonts w:ascii="Arial" w:hAnsi="Arial" w:cs="Arial"/>
          <w:b/>
          <w:sz w:val="16"/>
          <w:szCs w:val="16"/>
          <w:lang w:val="es-MX"/>
        </w:rPr>
        <w:t>QUIEN GASTA:</w:t>
      </w:r>
    </w:p>
    <w:p w14:paraId="4316848D" w14:textId="77777777" w:rsidR="00162AD4" w:rsidRPr="00882419" w:rsidRDefault="00162AD4" w:rsidP="00F5797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1E7FBF3" w14:textId="77777777" w:rsidR="0096063F" w:rsidRPr="00190F57" w:rsidRDefault="0096063F" w:rsidP="0096063F">
      <w:pPr>
        <w:rPr>
          <w:rFonts w:ascii="Arial" w:hAnsi="Arial" w:cs="Arial"/>
          <w:b/>
          <w:szCs w:val="24"/>
        </w:rPr>
      </w:pPr>
      <w:r w:rsidRPr="00190F57">
        <w:rPr>
          <w:rFonts w:ascii="Arial" w:hAnsi="Arial" w:cs="Arial"/>
          <w:b/>
          <w:szCs w:val="24"/>
        </w:rPr>
        <w:t>Clasificación Administrativa y por fuente de Financiamiento</w:t>
      </w:r>
    </w:p>
    <w:p w14:paraId="4BB9743D" w14:textId="62047556" w:rsidR="0096063F" w:rsidRDefault="0096063F" w:rsidP="0096063F">
      <w:pPr>
        <w:pStyle w:val="Titulo1"/>
        <w:rPr>
          <w:rFonts w:ascii="Arial" w:hAnsi="Arial"/>
          <w:sz w:val="20"/>
          <w:szCs w:val="20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614C85" w:rsidRPr="00F163DE" w14:paraId="215D4018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noWrap/>
          </w:tcPr>
          <w:p w14:paraId="50AEB96C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Municipio de </w:t>
            </w:r>
            <w:r>
              <w:rPr>
                <w:b/>
                <w:sz w:val="16"/>
                <w:szCs w:val="16"/>
              </w:rPr>
              <w:t>Ziracuaretiro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A0C3515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14C85" w:rsidRPr="00F163DE" w14:paraId="09C7ACEF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170ADEA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>
              <w:rPr>
                <w:b/>
                <w:sz w:val="16"/>
                <w:szCs w:val="16"/>
              </w:rPr>
              <w:t>os para el Ejercicio Fiscal 2023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ACCB1A4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14C85" w:rsidRPr="00F163DE" w14:paraId="69401331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C4203D2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Clasificación Administrativa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B997592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</w:tr>
      <w:tr w:rsidR="00614C85" w:rsidRPr="00F163DE" w14:paraId="7ACB10E4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A2D1EA2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FFD12E8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$58,313,370.00</w:t>
            </w:r>
          </w:p>
        </w:tc>
      </w:tr>
      <w:tr w:rsidR="00614C85" w:rsidRPr="00F163DE" w14:paraId="7AA11D58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E706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Ejecutivo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61C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614C85" w:rsidRPr="00F163DE" w14:paraId="3B405343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BC9F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Legislativo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D8C8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614C85" w:rsidRPr="00F163DE" w14:paraId="152F8FCF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0CAE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Judicial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32CC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614C85" w:rsidRPr="00F163DE" w14:paraId="5A1850B8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A78D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</w:t>
            </w:r>
            <w:r w:rsidRPr="00F163DE">
              <w:rPr>
                <w:sz w:val="16"/>
                <w:szCs w:val="16"/>
              </w:rPr>
              <w:t>rganos Autónomos*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C4A1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$58,313,370.00</w:t>
            </w:r>
          </w:p>
        </w:tc>
      </w:tr>
      <w:tr w:rsidR="00614C85" w:rsidRPr="00F163DE" w14:paraId="05E79050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82D3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Otras Entidades Paraestatales y organismos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CCA4" w14:textId="77777777" w:rsidR="00614C85" w:rsidRPr="00F163DE" w:rsidRDefault="00614C85" w:rsidP="00A42D17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14:paraId="60164054" w14:textId="77777777" w:rsidR="00614C85" w:rsidRDefault="00614C85" w:rsidP="0096063F">
      <w:pPr>
        <w:pStyle w:val="Titulo1"/>
        <w:rPr>
          <w:rFonts w:ascii="Arial" w:hAnsi="Arial"/>
          <w:sz w:val="20"/>
          <w:szCs w:val="20"/>
        </w:rPr>
      </w:pPr>
    </w:p>
    <w:p w14:paraId="24AD35A2" w14:textId="77777777" w:rsidR="00162AD4" w:rsidRDefault="00162AD4" w:rsidP="00F5797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2389E7C0" w14:textId="77777777" w:rsidR="00AC22F1" w:rsidRDefault="00AC22F1" w:rsidP="00F5797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360C9BC5" w14:textId="77777777" w:rsidR="00AC22F1" w:rsidRPr="00882419" w:rsidRDefault="00AC22F1" w:rsidP="00F5797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CC0AEB5" w14:textId="1EEF1486" w:rsidR="00AB1382" w:rsidRDefault="00AC22F1" w:rsidP="00F5797D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De donde se obtienen los ingresos</w:t>
      </w:r>
    </w:p>
    <w:p w14:paraId="54F313A6" w14:textId="0C459F46" w:rsidR="00614C85" w:rsidRDefault="00614C85" w:rsidP="00F5797D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218"/>
        <w:gridCol w:w="2457"/>
        <w:gridCol w:w="1724"/>
      </w:tblGrid>
      <w:tr w:rsidR="00614C85" w:rsidRPr="00BB5F09" w14:paraId="34797441" w14:textId="77777777" w:rsidTr="00A42D17">
        <w:trPr>
          <w:trHeight w:val="375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330CA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30552722"/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RESUMEN  </w:t>
            </w:r>
          </w:p>
        </w:tc>
      </w:tr>
      <w:tr w:rsidR="00614C85" w:rsidRPr="00BB5F09" w14:paraId="20C01100" w14:textId="77777777" w:rsidTr="00A42D17">
        <w:trPr>
          <w:trHeight w:val="375"/>
          <w:jc w:val="center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6DB8AE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RELACION DE FUENTES DE FINANCIAMIENTO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2C79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MONTO</w:t>
            </w:r>
          </w:p>
        </w:tc>
      </w:tr>
      <w:tr w:rsidR="00614C85" w:rsidRPr="00BB5F09" w14:paraId="4E855BC4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ED5E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E3C1" w14:textId="77777777" w:rsidR="00614C85" w:rsidRPr="00BB5F09" w:rsidRDefault="00614C85" w:rsidP="00A42D17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 Etiquetado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03DC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D0DC" w14:textId="66A360CA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33,169,18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7.00</w:t>
            </w:r>
          </w:p>
        </w:tc>
      </w:tr>
      <w:tr w:rsidR="00614C85" w:rsidRPr="00BB5F09" w14:paraId="467E2BE8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51DB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72EBA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Recursos Fiscales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6C43" w14:textId="70E8EDD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4,679,18</w:t>
            </w:r>
            <w:r w:rsidR="00B66357">
              <w:rPr>
                <w:rFonts w:ascii="Arial" w:hAnsi="Arial" w:cs="Arial"/>
                <w:sz w:val="18"/>
                <w:szCs w:val="18"/>
                <w:lang w:val="es-MX"/>
              </w:rPr>
              <w:t>5.00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2640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1736C324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4822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72CED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Financiamientos Internos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3B38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92E1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214D82FE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0A3B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A3E38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Ingresos Propios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BA71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618F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6159F642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0E2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7041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Recursos Federales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1EAE" w14:textId="254639B9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28,442,96</w:t>
            </w:r>
            <w:r w:rsidR="00B66357">
              <w:rPr>
                <w:rFonts w:ascii="Arial" w:hAnsi="Arial" w:cs="Arial"/>
                <w:sz w:val="18"/>
                <w:szCs w:val="18"/>
                <w:lang w:val="es-MX"/>
              </w:rPr>
              <w:t>2.00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CCC1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2B9A278B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1C44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E31D3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Recursos Estatales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2C51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47,040.00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EFE6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3036CC95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C2EE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1096" w14:textId="77777777" w:rsidR="00614C85" w:rsidRPr="00BB5F09" w:rsidRDefault="00614C85" w:rsidP="00A42D17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Etiquetado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0216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FDA8" w14:textId="36C78520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25,144,183.0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</w:t>
            </w:r>
          </w:p>
        </w:tc>
      </w:tr>
      <w:tr w:rsidR="00614C85" w:rsidRPr="00BB5F09" w14:paraId="4CCCB185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2C9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2B376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Recursos Federales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9374" w14:textId="2037D8A8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20,722,726.0</w:t>
            </w:r>
            <w:r w:rsidR="00B66357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9DF6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7ECB9868" w14:textId="77777777" w:rsidTr="00A42D17">
        <w:trPr>
          <w:trHeight w:val="375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1C46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084EB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Recursos Estatales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FCE5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4,421,457.00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8A5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39849A93" w14:textId="77777777" w:rsidTr="00A42D17">
        <w:trPr>
          <w:trHeight w:val="570"/>
          <w:jc w:val="center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BF25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E7E6" w14:textId="77777777" w:rsidR="00614C85" w:rsidRPr="008B4883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Transferencias, asignaciones, subsidios y otras ayudas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4D41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sz w:val="18"/>
                <w:szCs w:val="18"/>
                <w:lang w:val="es-MX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8343" w14:textId="77777777" w:rsidR="00614C85" w:rsidRPr="00BB5F09" w:rsidRDefault="00614C85" w:rsidP="00A42D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614C85" w:rsidRPr="00BB5F09" w14:paraId="675DAC3D" w14:textId="77777777" w:rsidTr="00A42D17">
        <w:trPr>
          <w:trHeight w:val="375"/>
          <w:jc w:val="center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ACF59" w14:textId="77777777" w:rsidR="00614C85" w:rsidRPr="00BB5F09" w:rsidRDefault="00614C85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6149EC" w14:textId="12A6AB10" w:rsidR="00614C85" w:rsidRPr="00BB5F09" w:rsidRDefault="00614C85" w:rsidP="00B663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B5F0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58,313,3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70.00</w:t>
            </w:r>
          </w:p>
        </w:tc>
      </w:tr>
      <w:bookmarkEnd w:id="0"/>
    </w:tbl>
    <w:p w14:paraId="65FBFD58" w14:textId="77777777" w:rsidR="00614C85" w:rsidRDefault="00614C85" w:rsidP="00F5797D">
      <w:pPr>
        <w:jc w:val="both"/>
        <w:rPr>
          <w:rFonts w:ascii="Arial" w:hAnsi="Arial" w:cs="Arial"/>
          <w:sz w:val="20"/>
          <w:lang w:val="es-MX"/>
        </w:rPr>
      </w:pPr>
    </w:p>
    <w:p w14:paraId="3465957D" w14:textId="49A9A785" w:rsidR="00E43AA5" w:rsidRDefault="00E43AA5" w:rsidP="00F5797D">
      <w:pPr>
        <w:jc w:val="both"/>
        <w:rPr>
          <w:rFonts w:ascii="Arial" w:hAnsi="Arial" w:cs="Arial"/>
          <w:sz w:val="20"/>
          <w:lang w:val="es-MX"/>
        </w:rPr>
      </w:pPr>
    </w:p>
    <w:p w14:paraId="0C8C8883" w14:textId="065DD259" w:rsidR="00B66357" w:rsidRDefault="00B66357" w:rsidP="00F5797D">
      <w:pPr>
        <w:jc w:val="both"/>
        <w:rPr>
          <w:rFonts w:ascii="Arial" w:hAnsi="Arial" w:cs="Arial"/>
          <w:sz w:val="20"/>
          <w:lang w:val="es-MX"/>
        </w:rPr>
      </w:pPr>
    </w:p>
    <w:p w14:paraId="585B621E" w14:textId="44D0052B" w:rsidR="00B66357" w:rsidRDefault="00B66357" w:rsidP="00F5797D">
      <w:pPr>
        <w:jc w:val="both"/>
        <w:rPr>
          <w:rFonts w:ascii="Arial" w:hAnsi="Arial" w:cs="Arial"/>
          <w:sz w:val="20"/>
          <w:lang w:val="es-MX"/>
        </w:rPr>
      </w:pPr>
    </w:p>
    <w:p w14:paraId="7B632E84" w14:textId="77777777" w:rsidR="00B66357" w:rsidRDefault="00B66357" w:rsidP="00F5797D">
      <w:pPr>
        <w:jc w:val="both"/>
        <w:rPr>
          <w:rFonts w:ascii="Arial" w:hAnsi="Arial" w:cs="Arial"/>
          <w:sz w:val="20"/>
          <w:lang w:val="es-MX"/>
        </w:rPr>
      </w:pPr>
    </w:p>
    <w:p w14:paraId="3824B9D9" w14:textId="77777777" w:rsidR="00852E5D" w:rsidRDefault="00852E5D" w:rsidP="00F5797D">
      <w:pPr>
        <w:jc w:val="both"/>
        <w:rPr>
          <w:rFonts w:ascii="Arial" w:hAnsi="Arial" w:cs="Arial"/>
          <w:sz w:val="20"/>
          <w:lang w:val="es-MX"/>
        </w:rPr>
      </w:pPr>
      <w:r w:rsidRPr="00882419">
        <w:rPr>
          <w:rFonts w:ascii="Arial" w:hAnsi="Arial" w:cs="Arial"/>
          <w:sz w:val="20"/>
          <w:lang w:val="es-MX"/>
        </w:rPr>
        <w:lastRenderedPageBreak/>
        <w:t>En que se gasta:</w:t>
      </w:r>
    </w:p>
    <w:p w14:paraId="73FA80B6" w14:textId="77777777" w:rsidR="00650985" w:rsidRDefault="00650985" w:rsidP="00F5797D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4893" w:type="pct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90"/>
      </w:tblGrid>
      <w:tr w:rsidR="00650985" w:rsidRPr="004B3D5C" w14:paraId="7255D4A8" w14:textId="77777777" w:rsidTr="00B66357">
        <w:trPr>
          <w:trHeight w:val="144"/>
          <w:tblHeader/>
        </w:trPr>
        <w:tc>
          <w:tcPr>
            <w:tcW w:w="5000" w:type="pct"/>
            <w:shd w:val="clear" w:color="000000" w:fill="BFBFBF" w:themeFill="background1" w:themeFillShade="BF"/>
            <w:noWrap/>
            <w:hideMark/>
          </w:tcPr>
          <w:p w14:paraId="6C28BFE0" w14:textId="42BC5FFE" w:rsidR="00650985" w:rsidRPr="00B66357" w:rsidRDefault="00F84C9C" w:rsidP="001F4743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66357">
              <w:rPr>
                <w:b/>
                <w:bCs/>
                <w:sz w:val="16"/>
                <w:szCs w:val="16"/>
                <w:lang w:val="es-MX"/>
              </w:rPr>
              <w:t>Ziracuaretiro</w:t>
            </w:r>
            <w:r w:rsidRPr="00B66357">
              <w:rPr>
                <w:b/>
                <w:sz w:val="16"/>
                <w:szCs w:val="16"/>
              </w:rPr>
              <w:t xml:space="preserve"> </w:t>
            </w:r>
            <w:r w:rsidR="00650985" w:rsidRPr="00B66357">
              <w:rPr>
                <w:b/>
                <w:sz w:val="16"/>
                <w:szCs w:val="16"/>
              </w:rPr>
              <w:t>Michoacán</w:t>
            </w:r>
          </w:p>
        </w:tc>
      </w:tr>
      <w:tr w:rsidR="00650985" w:rsidRPr="004B3D5C" w14:paraId="6E258399" w14:textId="77777777" w:rsidTr="00B66357">
        <w:trPr>
          <w:trHeight w:val="369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61CC1A9A" w14:textId="641E55DC" w:rsidR="00650985" w:rsidRPr="00897636" w:rsidRDefault="00650985" w:rsidP="001F4743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7636">
              <w:rPr>
                <w:b/>
                <w:sz w:val="16"/>
                <w:szCs w:val="16"/>
              </w:rPr>
              <w:t xml:space="preserve">Presupuesto de Egresos para el Ejercicio Fiscal </w:t>
            </w:r>
            <w:r>
              <w:rPr>
                <w:b/>
                <w:sz w:val="16"/>
                <w:szCs w:val="16"/>
              </w:rPr>
              <w:t>202</w:t>
            </w:r>
            <w:r w:rsidR="00A10392">
              <w:rPr>
                <w:b/>
                <w:sz w:val="16"/>
                <w:szCs w:val="16"/>
              </w:rPr>
              <w:t>3</w:t>
            </w:r>
          </w:p>
        </w:tc>
      </w:tr>
      <w:tr w:rsidR="00650985" w:rsidRPr="004B3D5C" w14:paraId="3454DE6E" w14:textId="77777777" w:rsidTr="00B66357">
        <w:trPr>
          <w:trHeight w:val="144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303675E0" w14:textId="77777777" w:rsidR="00650985" w:rsidRPr="00897636" w:rsidRDefault="00650985" w:rsidP="001F4743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7636">
              <w:rPr>
                <w:b/>
                <w:sz w:val="16"/>
                <w:szCs w:val="16"/>
              </w:rPr>
              <w:t>Prioridades de Gasto</w:t>
            </w:r>
          </w:p>
        </w:tc>
      </w:tr>
    </w:tbl>
    <w:p w14:paraId="36E5E373" w14:textId="351797CD" w:rsidR="00650985" w:rsidRDefault="00650985" w:rsidP="006509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87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200"/>
        <w:gridCol w:w="4278"/>
        <w:gridCol w:w="2200"/>
      </w:tblGrid>
      <w:tr w:rsidR="00B66357" w:rsidRPr="00897636" w14:paraId="73463D3A" w14:textId="77777777" w:rsidTr="00A42D17">
        <w:trPr>
          <w:trHeight w:val="285"/>
          <w:tblHeader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58E9122" w14:textId="77777777" w:rsidR="00B66357" w:rsidRPr="00897636" w:rsidRDefault="00B66357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Concepto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96282F2" w14:textId="77777777" w:rsidR="00B66357" w:rsidRPr="00897636" w:rsidRDefault="00B66357" w:rsidP="00A42D17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Egresos </w:t>
            </w:r>
          </w:p>
        </w:tc>
      </w:tr>
      <w:tr w:rsidR="00B66357" w:rsidRPr="00897636" w14:paraId="5BA7D297" w14:textId="77777777" w:rsidTr="00A42D17">
        <w:trPr>
          <w:trHeight w:val="285"/>
          <w:tblHeader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C690" w14:textId="77777777" w:rsidR="00B66357" w:rsidRPr="00897636" w:rsidRDefault="00B66357" w:rsidP="00A42D17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779831E" w14:textId="77777777" w:rsidR="00B66357" w:rsidRPr="00897636" w:rsidRDefault="00B66357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</w:tr>
      <w:tr w:rsidR="00B66357" w:rsidRPr="00897636" w14:paraId="4591B36A" w14:textId="77777777" w:rsidTr="00A42D17">
        <w:trPr>
          <w:trHeight w:val="285"/>
          <w:tblHeader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C9A4" w14:textId="77777777" w:rsidR="00B66357" w:rsidRPr="00897636" w:rsidRDefault="00B66357" w:rsidP="00A42D17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6B269CD" w14:textId="77777777" w:rsidR="00B66357" w:rsidRPr="00897636" w:rsidRDefault="00B66357" w:rsidP="00A42D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1 </w:t>
            </w:r>
          </w:p>
        </w:tc>
      </w:tr>
      <w:tr w:rsidR="00B66357" w:rsidRPr="00897636" w14:paraId="34AC059F" w14:textId="77777777" w:rsidTr="00A42D17">
        <w:trPr>
          <w:trHeight w:val="28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D077" w14:textId="77777777" w:rsidR="00B66357" w:rsidRPr="00897636" w:rsidRDefault="00B66357" w:rsidP="00A42D1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Programas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85E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B66357" w:rsidRPr="00897636" w14:paraId="3B2F0645" w14:textId="77777777" w:rsidTr="00A42D17">
        <w:trPr>
          <w:trHeight w:val="57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735D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7F0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Subsidios: Sector Social y Privado o Entidades Federativas y Municipios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A31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70DF082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4EF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778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E5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Sujetos a Reglas de Operación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AF1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08D4AB2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86B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EC0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DD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Otros Subsidios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164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AA5DBDF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61C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3A2E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Desempeño de las Funciones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D01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B66357" w:rsidRPr="00897636" w14:paraId="43808BC0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CFCE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EADA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EF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Prestación de Servicios Públicos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3E8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B66357" w:rsidRPr="00897636" w14:paraId="14001474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10E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5032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A7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Provisión de Bienes Públicos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771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6D7AC167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56EB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58BB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BDD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Planeación, seguimiento y evaluación de políticas públicas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462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0F74D5B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8BB9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031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1E5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Promoción y fomento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A2A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6E63B90D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7C9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9EB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CBB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Regulación y supervisión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B4B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7472B50B" w14:textId="77777777" w:rsidTr="00A42D17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1965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D9EE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800A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Funciones de las Fuerzas Armadas (Únicamente Gobierno Federal)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4DD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3120F9BE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612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0BD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99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Específicos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AD3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7C7DC696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C6BD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1CE5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E0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Proyectos de Inversión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7E1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778DEFB6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5D0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DA9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Administrativos y de Apoyo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390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078BB0BD" w14:textId="77777777" w:rsidTr="00A42D17">
        <w:trPr>
          <w:trHeight w:val="7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03D9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499C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53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Apoyo al proceso presupuestario y para mejorar la eficiencia institucional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535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7016F457" w14:textId="77777777" w:rsidTr="00A42D17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E72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8840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B3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Apoyo a la función pública y al mejoramiento de la gestión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9CE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20909D0B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AC03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BB30D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9E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Operaciones ajenas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DAA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617DD62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34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70AA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Compromisos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A63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63BDDD3C" w14:textId="77777777" w:rsidTr="00A42D17">
        <w:trPr>
          <w:trHeight w:val="57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D524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8612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8A9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Obligaciones de cumplimiento de resolución jurisdiccional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71B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133FEF0B" w14:textId="77777777" w:rsidTr="00A42D17">
        <w:trPr>
          <w:trHeight w:val="4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2C4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6AD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0E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Desastres Naturales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637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0E30CCF9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424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69FF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Obligaciones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B0F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A66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120,000.00</w:t>
            </w:r>
          </w:p>
        </w:tc>
      </w:tr>
      <w:tr w:rsidR="00B66357" w:rsidRPr="00897636" w14:paraId="6AB1AF45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1CF1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EAAB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6E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Pensiones y jubilaciones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6A0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120,000.00</w:t>
            </w:r>
          </w:p>
        </w:tc>
      </w:tr>
      <w:tr w:rsidR="00B66357" w:rsidRPr="00897636" w14:paraId="361E98DD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DDE4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3F6E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F8C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la seguridad social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695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2DA0EABD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32BF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A8C5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702C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fondos de estabilización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2353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0424C8F2" w14:textId="77777777" w:rsidTr="00A42D17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285C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00C7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45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fondos de inversión y reestructura de pensiones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379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BBC6780" w14:textId="77777777" w:rsidTr="00A42D17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932E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0614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Programas de Gasto Federalizado (Gobierno Federal)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36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67E61144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8A32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5AD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7FD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Gasto Federalizado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225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65B58217" w14:textId="77777777" w:rsidTr="00A42D17">
        <w:trPr>
          <w:trHeight w:val="33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5704" w14:textId="77777777" w:rsidR="00B66357" w:rsidRPr="00897636" w:rsidRDefault="00B66357" w:rsidP="00A42D1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Participaciones a entidades federativas y municipios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AD9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260C0E4B" w14:textId="77777777" w:rsidTr="00A42D17">
        <w:trPr>
          <w:trHeight w:val="46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8CEF" w14:textId="77777777" w:rsidR="00B66357" w:rsidRPr="00897636" w:rsidRDefault="00B66357" w:rsidP="00A42D1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Costo financiero, deuda o apoyos a deudores y ahorradores de la banca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233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B66357" w:rsidRPr="00897636" w14:paraId="45B06EE0" w14:textId="77777777" w:rsidTr="00A42D17">
        <w:trPr>
          <w:trHeight w:val="31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1CD4" w14:textId="77777777" w:rsidR="00B66357" w:rsidRPr="00897636" w:rsidRDefault="00B66357" w:rsidP="00A42D1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Adeudos de ejercicios fiscales anteriores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2BA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A669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1,484,022.85</w:t>
            </w:r>
          </w:p>
        </w:tc>
      </w:tr>
      <w:tr w:rsidR="00B66357" w:rsidRPr="00897636" w14:paraId="6A2515E5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A5108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36896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3AC" w14:textId="77777777" w:rsidR="00B66357" w:rsidRPr="00897636" w:rsidRDefault="00B66357" w:rsidP="00A4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DE0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B66357" w:rsidRPr="00897636" w14:paraId="1731BBE4" w14:textId="77777777" w:rsidTr="00A42D17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5E535" w14:textId="77777777" w:rsidR="00B66357" w:rsidRPr="00897636" w:rsidRDefault="00B66357" w:rsidP="00A42D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F51F" w14:textId="77777777" w:rsidR="00B66357" w:rsidRPr="00897636" w:rsidRDefault="00B66357" w:rsidP="00A42D17">
            <w:pPr>
              <w:ind w:firstLineChars="300" w:firstLine="5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proofErr w:type="gramStart"/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Total</w:t>
            </w:r>
            <w:proofErr w:type="gramEnd"/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del Gasto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26B" w14:textId="77777777" w:rsidR="00B66357" w:rsidRPr="00897636" w:rsidRDefault="00B66357" w:rsidP="00A42D1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156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$57,258,367.00</w:t>
            </w:r>
          </w:p>
        </w:tc>
      </w:tr>
    </w:tbl>
    <w:p w14:paraId="652756C2" w14:textId="31382EAA" w:rsidR="00B66357" w:rsidRDefault="00B66357" w:rsidP="006509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5362EF99" w14:textId="77777777" w:rsidR="00B66357" w:rsidRDefault="00B66357" w:rsidP="006509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36F5E28" w14:textId="77777777" w:rsidR="00882419" w:rsidRDefault="00882419" w:rsidP="00F5797D">
      <w:pPr>
        <w:jc w:val="both"/>
        <w:rPr>
          <w:rFonts w:ascii="Arial" w:hAnsi="Arial" w:cs="Arial"/>
          <w:sz w:val="20"/>
          <w:lang w:val="es-MX"/>
        </w:rPr>
      </w:pPr>
    </w:p>
    <w:sectPr w:rsidR="00882419" w:rsidSect="00702CA9">
      <w:headerReference w:type="default" r:id="rId7"/>
      <w:footerReference w:type="default" r:id="rId8"/>
      <w:pgSz w:w="12240" w:h="15840"/>
      <w:pgMar w:top="245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334B" w14:textId="77777777" w:rsidR="00863F05" w:rsidRDefault="00863F05" w:rsidP="00E015FC">
      <w:r>
        <w:separator/>
      </w:r>
    </w:p>
  </w:endnote>
  <w:endnote w:type="continuationSeparator" w:id="0">
    <w:p w14:paraId="2A41A703" w14:textId="77777777" w:rsidR="00863F05" w:rsidRDefault="00863F05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588"/>
      <w:docPartObj>
        <w:docPartGallery w:val="Page Numbers (Bottom of Page)"/>
        <w:docPartUnique/>
      </w:docPartObj>
    </w:sdtPr>
    <w:sdtEndPr/>
    <w:sdtContent>
      <w:p w14:paraId="4DD0BE29" w14:textId="77777777" w:rsidR="00D13F28" w:rsidRDefault="00D13F2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1C1C56" w14:textId="77777777" w:rsidR="00D13F28" w:rsidRDefault="00D13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15CD" w14:textId="77777777" w:rsidR="00863F05" w:rsidRDefault="00863F05" w:rsidP="00E015FC">
      <w:r>
        <w:separator/>
      </w:r>
    </w:p>
  </w:footnote>
  <w:footnote w:type="continuationSeparator" w:id="0">
    <w:p w14:paraId="10471CC7" w14:textId="77777777" w:rsidR="00863F05" w:rsidRDefault="00863F05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6CB5" w14:textId="677EF739" w:rsidR="00D13F28" w:rsidRDefault="00573A24" w:rsidP="005D7FBF">
    <w:pPr>
      <w:jc w:val="center"/>
      <w:rPr>
        <w:rFonts w:ascii="Algerian" w:eastAsia="Calibri" w:hAnsi="Algerian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F3727" wp14:editId="23C2F73C">
          <wp:simplePos x="0" y="0"/>
          <wp:positionH relativeFrom="page">
            <wp:posOffset>-5715</wp:posOffset>
          </wp:positionH>
          <wp:positionV relativeFrom="paragraph">
            <wp:posOffset>-543560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F28">
      <w:rPr>
        <w:rFonts w:ascii="Tahoma" w:hAnsi="Tahoma" w:cs="Tahoma"/>
        <w:b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1F7E"/>
    <w:multiLevelType w:val="hybridMultilevel"/>
    <w:tmpl w:val="E5B016CC"/>
    <w:lvl w:ilvl="0" w:tplc="47AE6E4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25BAA"/>
    <w:rsid w:val="00031227"/>
    <w:rsid w:val="000427E6"/>
    <w:rsid w:val="00066BFD"/>
    <w:rsid w:val="00075525"/>
    <w:rsid w:val="0009075E"/>
    <w:rsid w:val="000A17EF"/>
    <w:rsid w:val="000A332B"/>
    <w:rsid w:val="000C60A6"/>
    <w:rsid w:val="000E6F57"/>
    <w:rsid w:val="000F3427"/>
    <w:rsid w:val="00130EBE"/>
    <w:rsid w:val="00156BF3"/>
    <w:rsid w:val="00162AD4"/>
    <w:rsid w:val="00162C65"/>
    <w:rsid w:val="00163FE0"/>
    <w:rsid w:val="001C395E"/>
    <w:rsid w:val="001D5274"/>
    <w:rsid w:val="002040DF"/>
    <w:rsid w:val="00216546"/>
    <w:rsid w:val="00256659"/>
    <w:rsid w:val="00271B89"/>
    <w:rsid w:val="002914C7"/>
    <w:rsid w:val="002C6033"/>
    <w:rsid w:val="002D2CE9"/>
    <w:rsid w:val="002F19CA"/>
    <w:rsid w:val="00360A07"/>
    <w:rsid w:val="003C6F51"/>
    <w:rsid w:val="003D0DF9"/>
    <w:rsid w:val="003E79D2"/>
    <w:rsid w:val="00404DF9"/>
    <w:rsid w:val="00447C38"/>
    <w:rsid w:val="004A47C8"/>
    <w:rsid w:val="004C5260"/>
    <w:rsid w:val="004F149E"/>
    <w:rsid w:val="00510EAE"/>
    <w:rsid w:val="00547DCD"/>
    <w:rsid w:val="00573A24"/>
    <w:rsid w:val="00592DAB"/>
    <w:rsid w:val="005A163B"/>
    <w:rsid w:val="005B65DA"/>
    <w:rsid w:val="005D7FBF"/>
    <w:rsid w:val="005E63DD"/>
    <w:rsid w:val="00614C85"/>
    <w:rsid w:val="00642494"/>
    <w:rsid w:val="00650985"/>
    <w:rsid w:val="00683BF3"/>
    <w:rsid w:val="006B3E81"/>
    <w:rsid w:val="006B3FBC"/>
    <w:rsid w:val="006C0D6C"/>
    <w:rsid w:val="006D6787"/>
    <w:rsid w:val="006D7385"/>
    <w:rsid w:val="006E6938"/>
    <w:rsid w:val="006F5C4E"/>
    <w:rsid w:val="00702CA9"/>
    <w:rsid w:val="00733B37"/>
    <w:rsid w:val="00761E3B"/>
    <w:rsid w:val="00792D03"/>
    <w:rsid w:val="007B42D9"/>
    <w:rsid w:val="007D3D8B"/>
    <w:rsid w:val="007F4362"/>
    <w:rsid w:val="00803C67"/>
    <w:rsid w:val="0082220B"/>
    <w:rsid w:val="008321B1"/>
    <w:rsid w:val="00852E5D"/>
    <w:rsid w:val="00863F05"/>
    <w:rsid w:val="00882419"/>
    <w:rsid w:val="00882919"/>
    <w:rsid w:val="00884F6B"/>
    <w:rsid w:val="00891EF4"/>
    <w:rsid w:val="008A7060"/>
    <w:rsid w:val="008A7F53"/>
    <w:rsid w:val="008B4883"/>
    <w:rsid w:val="008F0C1E"/>
    <w:rsid w:val="0096063F"/>
    <w:rsid w:val="009D55F6"/>
    <w:rsid w:val="009E74A0"/>
    <w:rsid w:val="009F5BE6"/>
    <w:rsid w:val="00A10392"/>
    <w:rsid w:val="00A14460"/>
    <w:rsid w:val="00A86AE8"/>
    <w:rsid w:val="00AA1884"/>
    <w:rsid w:val="00AB1382"/>
    <w:rsid w:val="00AC22F1"/>
    <w:rsid w:val="00AE7031"/>
    <w:rsid w:val="00B42031"/>
    <w:rsid w:val="00B56C93"/>
    <w:rsid w:val="00B66357"/>
    <w:rsid w:val="00B872D9"/>
    <w:rsid w:val="00BB1E56"/>
    <w:rsid w:val="00BB2010"/>
    <w:rsid w:val="00C0751A"/>
    <w:rsid w:val="00C33091"/>
    <w:rsid w:val="00C46BDB"/>
    <w:rsid w:val="00C474BA"/>
    <w:rsid w:val="00C56C85"/>
    <w:rsid w:val="00C66365"/>
    <w:rsid w:val="00C801F2"/>
    <w:rsid w:val="00C91ECA"/>
    <w:rsid w:val="00CA2711"/>
    <w:rsid w:val="00CA740D"/>
    <w:rsid w:val="00CB7E7D"/>
    <w:rsid w:val="00CE1767"/>
    <w:rsid w:val="00CE6BE5"/>
    <w:rsid w:val="00D13F28"/>
    <w:rsid w:val="00D15413"/>
    <w:rsid w:val="00D26126"/>
    <w:rsid w:val="00D27C8B"/>
    <w:rsid w:val="00D3182D"/>
    <w:rsid w:val="00D617AC"/>
    <w:rsid w:val="00D97AFA"/>
    <w:rsid w:val="00DC0862"/>
    <w:rsid w:val="00DD7A8F"/>
    <w:rsid w:val="00DF42BC"/>
    <w:rsid w:val="00E00DE2"/>
    <w:rsid w:val="00E015FC"/>
    <w:rsid w:val="00E10549"/>
    <w:rsid w:val="00E43AA5"/>
    <w:rsid w:val="00E7065B"/>
    <w:rsid w:val="00E93C4E"/>
    <w:rsid w:val="00F04F93"/>
    <w:rsid w:val="00F1537C"/>
    <w:rsid w:val="00F565CF"/>
    <w:rsid w:val="00F5797D"/>
    <w:rsid w:val="00F82042"/>
    <w:rsid w:val="00F84C9C"/>
    <w:rsid w:val="00F923BE"/>
    <w:rsid w:val="00FC0033"/>
    <w:rsid w:val="00FD5B27"/>
    <w:rsid w:val="00FE068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AF43"/>
  <w15:docId w15:val="{8C1EBEE4-4A1E-4045-A6A1-607F872B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F5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55</cp:revision>
  <dcterms:created xsi:type="dcterms:W3CDTF">2015-08-07T19:57:00Z</dcterms:created>
  <dcterms:modified xsi:type="dcterms:W3CDTF">2023-03-24T19:15:00Z</dcterms:modified>
</cp:coreProperties>
</file>